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37688">
      <w:r>
        <w:t>Grade 9 bio September Test</w:t>
      </w:r>
    </w:p>
    <w:p w:rsidR="00937688" w:rsidRDefault="00937688" w:rsidP="00937688">
      <w:pPr>
        <w:pStyle w:val="ListParagraph"/>
        <w:numPr>
          <w:ilvl w:val="0"/>
          <w:numId w:val="1"/>
        </w:numPr>
      </w:pPr>
      <w:r>
        <w:t>Movement in and out of cells- Diffusion, Osmosis, active transport ; their examples in plants and human beings ; understanding the concept of isotonic, hypo and hypertonic solutions.</w:t>
      </w:r>
    </w:p>
    <w:p w:rsidR="00937688" w:rsidRDefault="00937688" w:rsidP="00937688">
      <w:pPr>
        <w:pStyle w:val="ListParagraph"/>
        <w:numPr>
          <w:ilvl w:val="0"/>
          <w:numId w:val="1"/>
        </w:numPr>
      </w:pPr>
      <w:r>
        <w:t>Enzymes: their structure, Enzyme substrate complex, active site, properties of enzymes, factors on which enzymatic activity depends, catabolic and anabolic reactions the enzymes catalyze</w:t>
      </w:r>
      <w:r w:rsidR="009B7E90">
        <w:t>.</w:t>
      </w:r>
    </w:p>
    <w:p w:rsidR="009B7E90" w:rsidRDefault="009B7E90" w:rsidP="00937688">
      <w:pPr>
        <w:pStyle w:val="ListParagraph"/>
        <w:numPr>
          <w:ilvl w:val="0"/>
          <w:numId w:val="1"/>
        </w:numPr>
      </w:pPr>
      <w:r>
        <w:t>Topics from august test in MCQ’s</w:t>
      </w:r>
    </w:p>
    <w:sectPr w:rsidR="009B7E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81F3E"/>
    <w:multiLevelType w:val="hybridMultilevel"/>
    <w:tmpl w:val="89FE3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937688"/>
    <w:rsid w:val="00937688"/>
    <w:rsid w:val="009B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76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2011-09-17T08:37:00Z</dcterms:created>
  <dcterms:modified xsi:type="dcterms:W3CDTF">2011-09-17T08:41:00Z</dcterms:modified>
</cp:coreProperties>
</file>